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5D16FD7A" w:rsidR="00CA6459" w:rsidRPr="0071501F" w:rsidRDefault="0034774E" w:rsidP="00CF1F63">
      <w:pPr>
        <w:pStyle w:val="Heading1"/>
        <w:jc w:val="center"/>
      </w:pPr>
      <w:r>
        <w:t xml:space="preserve">Tucson </w:t>
      </w:r>
      <w:r w:rsidR="00CA6459"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5C33E66B" w:rsidR="00D07056" w:rsidRDefault="00D07056" w:rsidP="002D07FA"/>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363CF947" w:rsidR="001D2B2E" w:rsidRDefault="001D2B2E" w:rsidP="002D07FA">
            <w:pPr>
              <w:pStyle w:val="ListParagraph"/>
              <w:numPr>
                <w:ilvl w:val="0"/>
                <w:numId w:val="4"/>
              </w:numPr>
            </w:pPr>
            <w:r>
              <w:t xml:space="preserve">$ - </w:t>
            </w:r>
            <w:r w:rsidR="00FD225A">
              <w:t>bird/critter guards</w:t>
            </w:r>
          </w:p>
        </w:tc>
      </w:tr>
      <w:tr w:rsidR="00D07056" w14:paraId="165AAF28" w14:textId="77777777" w:rsidTr="00917408">
        <w:tc>
          <w:tcPr>
            <w:tcW w:w="662" w:type="dxa"/>
            <w:gridSpan w:val="2"/>
          </w:tcPr>
          <w:p w14:paraId="49F781AC" w14:textId="30774207" w:rsidR="00D07056" w:rsidRDefault="00D07056" w:rsidP="002D07FA">
            <w:r>
              <w:lastRenderedPageBreak/>
              <w:t>3.</w:t>
            </w:r>
          </w:p>
        </w:tc>
        <w:tc>
          <w:tcPr>
            <w:tcW w:w="4846" w:type="dxa"/>
          </w:tcPr>
          <w:p w14:paraId="3E98602A" w14:textId="76722109" w:rsidR="00D07056" w:rsidRDefault="00D07056" w:rsidP="002D07FA">
            <w:r>
              <w:rPr>
                <w:rFonts w:ascii="Cambria" w:hAnsi="Cambria"/>
              </w:rPr>
              <w:t>Will you offer</w:t>
            </w:r>
            <w:r w:rsidR="00FD225A">
              <w:rPr>
                <w:rFonts w:ascii="Cambria" w:hAnsi="Cambria"/>
              </w:rPr>
              <w:t xml:space="preserve"> a</w:t>
            </w:r>
            <w:r>
              <w:rPr>
                <w:rFonts w:ascii="Cambria" w:hAnsi="Cambria"/>
              </w:rPr>
              <w:t xml:space="preserve"> battery </w:t>
            </w:r>
            <w:r w:rsidR="00FD225A">
              <w:rPr>
                <w:rFonts w:ascii="Cambria" w:hAnsi="Cambria"/>
              </w:rPr>
              <w:t>storage option</w:t>
            </w:r>
            <w:r>
              <w:rPr>
                <w:rFonts w:ascii="Cambria" w:hAnsi="Cambria"/>
              </w:rPr>
              <w:t xml:space="preserve">? </w:t>
            </w:r>
            <w:r w:rsidR="006A2170">
              <w:rPr>
                <w:rFonts w:ascii="Cambria" w:hAnsi="Cambria"/>
              </w:rPr>
              <w:t>If so, please</w:t>
            </w:r>
            <w:r w:rsidR="00FD225A">
              <w:rPr>
                <w:rFonts w:ascii="Cambria" w:hAnsi="Cambria"/>
              </w:rPr>
              <w:t xml:space="preserve"> list the equipment and pricing. Please</w:t>
            </w:r>
            <w:r w:rsidR="006A2170">
              <w:rPr>
                <w:rFonts w:ascii="Cambria" w:hAnsi="Cambria"/>
              </w:rPr>
              <w:t xml:space="preserv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4191358E" w14:textId="59187542" w:rsidR="00FD225A" w:rsidRDefault="00FD225A" w:rsidP="002D07FA">
            <w:pPr>
              <w:pStyle w:val="ListParagraph"/>
              <w:numPr>
                <w:ilvl w:val="0"/>
                <w:numId w:val="4"/>
              </w:numPr>
            </w:pPr>
            <w:r>
              <w:t>Models and pricing</w:t>
            </w:r>
          </w:p>
          <w:p w14:paraId="0B5FD4C5" w14:textId="513A385D"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7C672E38" w:rsidR="00C54AF7" w:rsidRDefault="00C54AF7" w:rsidP="002D07FA">
            <w:pPr>
              <w:rPr>
                <w:rFonts w:ascii="Cambria" w:hAnsi="Cambria"/>
              </w:rPr>
            </w:pPr>
            <w:r>
              <w:rPr>
                <w:rFonts w:ascii="Cambria" w:hAnsi="Cambria"/>
              </w:rPr>
              <w:t>Will you ins</w:t>
            </w:r>
            <w:r w:rsidR="00D27D0E">
              <w:rPr>
                <w:rFonts w:ascii="Cambria" w:hAnsi="Cambria"/>
              </w:rPr>
              <w:t>tall a</w:t>
            </w:r>
            <w:r w:rsidR="00FD225A">
              <w:rPr>
                <w:rFonts w:ascii="Cambria" w:hAnsi="Cambria"/>
              </w:rPr>
              <w:t xml:space="preserve"> 240V</w:t>
            </w:r>
            <w:r w:rsidR="00D27D0E">
              <w:rPr>
                <w:rFonts w:ascii="Cambria" w:hAnsi="Cambria"/>
              </w:rPr>
              <w:t xml:space="preserve">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6B1ECEF6"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FD225A">
              <w:rPr>
                <w:rFonts w:ascii="Cambria" w:hAnsi="Cambria"/>
              </w:rPr>
              <w:t xml:space="preserve"> Please list the terms and any associated fees.</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6CF559C9" w:rsidR="00C54AF7" w:rsidRDefault="00C54AF7" w:rsidP="002D07FA">
            <w:r>
              <w:rPr>
                <w:rFonts w:ascii="Cambria" w:hAnsi="Cambria"/>
              </w:rPr>
              <w:t>Will you offer a leas</w:t>
            </w:r>
            <w:r w:rsidR="00FD225A">
              <w:rPr>
                <w:rFonts w:ascii="Cambria" w:hAnsi="Cambria"/>
              </w:rPr>
              <w:t>ing option</w:t>
            </w:r>
            <w:r>
              <w:rPr>
                <w:rFonts w:ascii="Cambria" w:hAnsi="Cambria"/>
              </w:rPr>
              <w:t xml:space="preserv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6C6F91A9" w14:textId="77777777" w:rsidTr="00917408">
        <w:tc>
          <w:tcPr>
            <w:tcW w:w="662" w:type="dxa"/>
            <w:gridSpan w:val="2"/>
          </w:tcPr>
          <w:p w14:paraId="1E41D3CA" w14:textId="57B6113C" w:rsidR="00C54AF7" w:rsidRDefault="00FD225A" w:rsidP="002D07FA">
            <w:r>
              <w:t>7</w:t>
            </w:r>
            <w:r w:rsidR="00C54AF7">
              <w:t>.</w:t>
            </w:r>
          </w:p>
        </w:tc>
        <w:tc>
          <w:tcPr>
            <w:tcW w:w="4846" w:type="dxa"/>
          </w:tcPr>
          <w:p w14:paraId="5E66BA02" w14:textId="7367466B" w:rsidR="00C54AF7" w:rsidRPr="00FD225A"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6040EAD9" w:rsidR="00C54AF7" w:rsidRDefault="00FD225A" w:rsidP="002D07FA">
            <w:r>
              <w:t>8</w:t>
            </w:r>
            <w:r w:rsidR="00C54AF7">
              <w:t>.</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0BA48153" w:rsidR="00C54AF7" w:rsidRDefault="00FD225A" w:rsidP="002D07FA">
            <w:r>
              <w:t>9</w:t>
            </w:r>
            <w:r w:rsidR="00C54AF7">
              <w:t>.</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lastRenderedPageBreak/>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lastRenderedPageBreak/>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lastRenderedPageBreak/>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lastRenderedPageBreak/>
              <w:tab/>
            </w:r>
            <w:r>
              <w:rPr>
                <w:b/>
              </w:rPr>
              <w:t>System Quality &amp; Sourcing</w:t>
            </w:r>
          </w:p>
        </w:tc>
      </w:tr>
      <w:tr w:rsidR="00C54AF7" w14:paraId="072D572A" w14:textId="77777777" w:rsidTr="00FD225A">
        <w:trPr>
          <w:trHeight w:val="3144"/>
        </w:trPr>
        <w:tc>
          <w:tcPr>
            <w:tcW w:w="572" w:type="dxa"/>
          </w:tcPr>
          <w:p w14:paraId="6AF7AB74" w14:textId="0443B926" w:rsidR="00C54AF7" w:rsidRDefault="00C54AF7" w:rsidP="002D07FA">
            <w:r>
              <w:t>1</w:t>
            </w:r>
            <w:r w:rsidR="00FD225A">
              <w:t>0</w:t>
            </w:r>
            <w:r>
              <w:t>.</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3A796A31" w14:textId="0A4F1BCD" w:rsidR="00C54AF7" w:rsidRPr="008E0B85" w:rsidRDefault="00C54AF7" w:rsidP="002D07FA">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tc>
        <w:tc>
          <w:tcPr>
            <w:tcW w:w="7668" w:type="dxa"/>
          </w:tcPr>
          <w:p w14:paraId="5EEBA6C0" w14:textId="77777777" w:rsidR="00C54AF7" w:rsidRDefault="00C54AF7" w:rsidP="002D07FA">
            <w:r w:rsidRPr="00CA5B91">
              <w:rPr>
                <w:b/>
                <w:i/>
              </w:rPr>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4DA4BCB4" w:rsidR="00C54AF7" w:rsidRPr="00C54AF7" w:rsidRDefault="00C54AF7" w:rsidP="002D07FA">
            <w:r w:rsidRPr="00C54AF7">
              <w:t>1</w:t>
            </w:r>
            <w:r w:rsidR="00FD225A">
              <w:t>1</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lastRenderedPageBreak/>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39E938C8" w:rsidR="00C54AF7" w:rsidRPr="00B5123B" w:rsidRDefault="00C54AF7" w:rsidP="002D07FA">
            <w:pPr>
              <w:rPr>
                <w:b/>
              </w:rPr>
            </w:pPr>
            <w:r w:rsidRPr="00C54AF7">
              <w:lastRenderedPageBreak/>
              <w:t>1</w:t>
            </w:r>
            <w:r w:rsidR="00FD225A">
              <w:t>2</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069375E0"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r w:rsidR="00FD225A">
              <w:rPr>
                <w:rFonts w:ascii="Cambria" w:hAnsi="Cambria"/>
              </w:rPr>
              <w:t xml:space="preserve"> (#2)</w:t>
            </w:r>
            <w:r>
              <w:rPr>
                <w:rFonts w:ascii="Cambria" w:hAnsi="Cambria"/>
              </w:rPr>
              <w:t>.</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50ADC604" w:rsidR="00C54AF7" w:rsidRDefault="00C54AF7" w:rsidP="002D07FA">
            <w:r>
              <w:t>1</w:t>
            </w:r>
            <w:r w:rsidR="00BA3738">
              <w:t>3</w:t>
            </w:r>
            <w:r>
              <w:t>.</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4F5D015E" w:rsidR="00C54AF7" w:rsidRDefault="00C54AF7" w:rsidP="002D07FA">
            <w:r>
              <w:t>1</w:t>
            </w:r>
            <w:r w:rsidR="00BA3738">
              <w:t>4</w:t>
            </w:r>
            <w:r>
              <w:t>.</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2FEFCCC7" w:rsidR="00C54AF7" w:rsidRDefault="00C54AF7" w:rsidP="002D07FA">
            <w:r>
              <w:t>1</w:t>
            </w:r>
            <w:r w:rsidR="00BA3738">
              <w:t>5</w:t>
            </w:r>
            <w:r>
              <w:t>.</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2CB917A9" w:rsidR="00C54AF7" w:rsidRDefault="00C54AF7" w:rsidP="002D07FA">
            <w:r>
              <w:t>1</w:t>
            </w:r>
            <w:r w:rsidR="00BA3738">
              <w:t>6</w:t>
            </w:r>
            <w:r>
              <w:t>.</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xml:space="preserve">. Also describe your </w:t>
            </w:r>
            <w:r>
              <w:rPr>
                <w:rFonts w:ascii="Cambria" w:hAnsi="Cambria"/>
              </w:rPr>
              <w:lastRenderedPageBreak/>
              <w:t>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lastRenderedPageBreak/>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lastRenderedPageBreak/>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0A9D8943" w:rsidR="00C54AF7" w:rsidRDefault="00C54AF7" w:rsidP="002D07FA">
            <w:r>
              <w:lastRenderedPageBreak/>
              <w:t>1</w:t>
            </w:r>
            <w:r w:rsidR="00BA3738">
              <w:t>7</w:t>
            </w:r>
            <w:r>
              <w:t>.</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lastRenderedPageBreak/>
              <w:t>System Warranty</w:t>
            </w:r>
          </w:p>
        </w:tc>
      </w:tr>
      <w:tr w:rsidR="00C54AF7" w14:paraId="27153ACD" w14:textId="77777777" w:rsidTr="00917408">
        <w:tc>
          <w:tcPr>
            <w:tcW w:w="662" w:type="dxa"/>
            <w:gridSpan w:val="2"/>
          </w:tcPr>
          <w:p w14:paraId="7063F805" w14:textId="55AC8592" w:rsidR="00C54AF7" w:rsidRDefault="00BA3738" w:rsidP="002D07FA">
            <w:r>
              <w:t>18</w:t>
            </w:r>
            <w:r w:rsidR="00C54AF7">
              <w:t>.</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1862F718" w:rsidR="00C54AF7" w:rsidRDefault="00BA3738" w:rsidP="002D07FA">
            <w:r>
              <w:t>19</w:t>
            </w:r>
            <w:r w:rsidR="00C54AF7">
              <w:t>.</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43FE5674" w:rsidR="00C54AF7" w:rsidRDefault="00BA3738" w:rsidP="002D07FA">
            <w:r>
              <w:t>20</w:t>
            </w:r>
            <w:r w:rsidR="00C54AF7">
              <w:t>.</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2C67360" w:rsidR="00C54AF7" w:rsidRDefault="00C54AF7" w:rsidP="002D07FA">
            <w:r>
              <w:t>2</w:t>
            </w:r>
            <w:r w:rsidR="00BA3738">
              <w:t>1</w:t>
            </w:r>
            <w:r>
              <w:t>.</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33C6D99B" w:rsidR="00C54AF7" w:rsidRDefault="00BA3738" w:rsidP="002D07FA">
            <w:r>
              <w:t>22</w:t>
            </w:r>
            <w:r w:rsidR="00C54AF7">
              <w:t>.</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7F32762D" w:rsidR="00A8091C" w:rsidRDefault="00716673" w:rsidP="005F4862">
            <w:pPr>
              <w:pStyle w:val="ListParagraph"/>
              <w:numPr>
                <w:ilvl w:val="0"/>
                <w:numId w:val="14"/>
              </w:numPr>
            </w:pPr>
            <w:r>
              <w:lastRenderedPageBreak/>
              <w:t xml:space="preserve">Do you pay a living </w:t>
            </w:r>
            <w:r w:rsidRPr="0034774E">
              <w:t>wage (</w:t>
            </w:r>
            <w:r w:rsidR="0034774E" w:rsidRPr="0034774E">
              <w:t>$11.21</w:t>
            </w:r>
            <w:r w:rsidR="004052E5" w:rsidRPr="0034774E">
              <w:t xml:space="preserve">/hour) </w:t>
            </w:r>
            <w:r w:rsidR="0078102A" w:rsidRPr="0034774E">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4052E5">
              <w:t>)</w:t>
            </w:r>
            <w:r>
              <w:t xml:space="preserve"> </w:t>
            </w:r>
          </w:p>
        </w:tc>
      </w:tr>
      <w:tr w:rsidR="00C54AF7" w14:paraId="2CD1EBAB" w14:textId="77777777" w:rsidTr="00917408">
        <w:tc>
          <w:tcPr>
            <w:tcW w:w="662" w:type="dxa"/>
            <w:gridSpan w:val="2"/>
          </w:tcPr>
          <w:p w14:paraId="22FB9718" w14:textId="7254F1BD" w:rsidR="00C54AF7" w:rsidRDefault="00C54AF7" w:rsidP="002D07FA">
            <w:r>
              <w:lastRenderedPageBreak/>
              <w:t>2</w:t>
            </w:r>
            <w:r w:rsidR="00526854">
              <w:t>3</w:t>
            </w:r>
            <w:r>
              <w:t>.</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lastRenderedPageBreak/>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72AE" w14:textId="77777777" w:rsidR="00DD089E" w:rsidRDefault="00DD089E" w:rsidP="00040028">
      <w:r>
        <w:separator/>
      </w:r>
    </w:p>
  </w:endnote>
  <w:endnote w:type="continuationSeparator" w:id="0">
    <w:p w14:paraId="4958478B" w14:textId="77777777" w:rsidR="00DD089E" w:rsidRDefault="00DD089E"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1864" w14:textId="77777777" w:rsidR="00DD089E" w:rsidRDefault="00DD089E" w:rsidP="00040028">
      <w:r>
        <w:separator/>
      </w:r>
    </w:p>
  </w:footnote>
  <w:footnote w:type="continuationSeparator" w:id="0">
    <w:p w14:paraId="4C255CDB" w14:textId="77777777" w:rsidR="00DD089E" w:rsidRDefault="00DD089E"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4774E"/>
    <w:rsid w:val="0035128D"/>
    <w:rsid w:val="00367C70"/>
    <w:rsid w:val="0039060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26854"/>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3738"/>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D089E"/>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D225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31</cp:revision>
  <dcterms:created xsi:type="dcterms:W3CDTF">2019-02-14T17:50:00Z</dcterms:created>
  <dcterms:modified xsi:type="dcterms:W3CDTF">2020-06-24T19:39:00Z</dcterms:modified>
</cp:coreProperties>
</file>